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E6" w:rsidRDefault="00C272E6" w:rsidP="00C272E6">
      <w:pPr>
        <w:pStyle w:val="p1"/>
        <w:shd w:val="clear" w:color="auto" w:fill="FFFFFF"/>
        <w:jc w:val="both"/>
        <w:rPr>
          <w:color w:val="000000"/>
          <w:sz w:val="20"/>
          <w:szCs w:val="20"/>
        </w:rPr>
      </w:pPr>
      <w:bookmarkStart w:id="0" w:name="_GoBack"/>
      <w:r>
        <w:rPr>
          <w:rStyle w:val="s1"/>
          <w:b/>
          <w:bCs/>
          <w:color w:val="000000"/>
          <w:sz w:val="20"/>
          <w:szCs w:val="20"/>
        </w:rPr>
        <w:t xml:space="preserve">Ковалёва Анна Сергеевна, </w:t>
      </w:r>
      <w:proofErr w:type="spellStart"/>
      <w:r>
        <w:rPr>
          <w:rStyle w:val="s1"/>
          <w:b/>
          <w:bCs/>
          <w:color w:val="000000"/>
          <w:sz w:val="20"/>
          <w:szCs w:val="20"/>
        </w:rPr>
        <w:t>Стеганцева</w:t>
      </w:r>
      <w:proofErr w:type="spellEnd"/>
      <w:r>
        <w:rPr>
          <w:rStyle w:val="s1"/>
          <w:b/>
          <w:bCs/>
          <w:color w:val="000000"/>
          <w:sz w:val="20"/>
          <w:szCs w:val="20"/>
        </w:rPr>
        <w:t xml:space="preserve"> Анастасия Павловна</w:t>
      </w:r>
    </w:p>
    <w:bookmarkEnd w:id="0"/>
    <w:p w:rsidR="00C272E6" w:rsidRDefault="00C272E6" w:rsidP="00C272E6">
      <w:pPr>
        <w:pStyle w:val="p1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404621, </w:t>
      </w:r>
      <w:proofErr w:type="spellStart"/>
      <w:r>
        <w:rPr>
          <w:color w:val="000000"/>
          <w:sz w:val="20"/>
          <w:szCs w:val="20"/>
        </w:rPr>
        <w:t>г</w:t>
      </w:r>
      <w:proofErr w:type="gramStart"/>
      <w:r>
        <w:rPr>
          <w:color w:val="000000"/>
          <w:sz w:val="20"/>
          <w:szCs w:val="20"/>
        </w:rPr>
        <w:t>.Л</w:t>
      </w:r>
      <w:proofErr w:type="gramEnd"/>
      <w:r>
        <w:rPr>
          <w:color w:val="000000"/>
          <w:sz w:val="20"/>
          <w:szCs w:val="20"/>
        </w:rPr>
        <w:t>енинск,ул</w:t>
      </w:r>
      <w:proofErr w:type="spellEnd"/>
      <w:r>
        <w:rPr>
          <w:color w:val="000000"/>
          <w:sz w:val="20"/>
          <w:szCs w:val="20"/>
        </w:rPr>
        <w:t>. 22 съезда 83;ул.Куйбышева 24</w:t>
      </w:r>
    </w:p>
    <w:p w:rsidR="00C272E6" w:rsidRDefault="00C272E6" w:rsidP="00C272E6">
      <w:pPr>
        <w:pStyle w:val="p1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ученицы 2 курса, группа П36; </w:t>
      </w:r>
      <w:r>
        <w:rPr>
          <w:rStyle w:val="s1"/>
          <w:b/>
          <w:bCs/>
          <w:color w:val="000000"/>
          <w:sz w:val="20"/>
          <w:szCs w:val="20"/>
        </w:rPr>
        <w:t>ГБОУП «ПУ№47»</w:t>
      </w:r>
      <w:r>
        <w:rPr>
          <w:color w:val="000000"/>
          <w:sz w:val="20"/>
          <w:szCs w:val="20"/>
        </w:rPr>
        <w:t>,</w:t>
      </w:r>
    </w:p>
    <w:p w:rsidR="00C272E6" w:rsidRDefault="00C272E6" w:rsidP="00C272E6">
      <w:pPr>
        <w:pStyle w:val="p1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404620,г</w:t>
      </w:r>
      <w:proofErr w:type="gramStart"/>
      <w:r>
        <w:rPr>
          <w:color w:val="000000"/>
          <w:sz w:val="20"/>
          <w:szCs w:val="20"/>
        </w:rPr>
        <w:t>.Л</w:t>
      </w:r>
      <w:proofErr w:type="gramEnd"/>
      <w:r>
        <w:rPr>
          <w:color w:val="000000"/>
          <w:sz w:val="20"/>
          <w:szCs w:val="20"/>
        </w:rPr>
        <w:t>енинск.ул. Чернышевского 7; тел: 884478 - 4-13-58</w:t>
      </w:r>
    </w:p>
    <w:p w:rsidR="00C272E6" w:rsidRDefault="00C272E6" w:rsidP="00C272E6">
      <w:pPr>
        <w:pStyle w:val="p1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Руководитель: учитель русского языка</w:t>
      </w:r>
    </w:p>
    <w:p w:rsidR="00C272E6" w:rsidRDefault="00C272E6" w:rsidP="00C272E6">
      <w:pPr>
        <w:pStyle w:val="p1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 литературы </w:t>
      </w:r>
      <w:r>
        <w:rPr>
          <w:rStyle w:val="s1"/>
          <w:b/>
          <w:bCs/>
          <w:color w:val="000000"/>
          <w:sz w:val="20"/>
          <w:szCs w:val="20"/>
        </w:rPr>
        <w:t>Смирнова Светлана Александровна</w:t>
      </w:r>
    </w:p>
    <w:p w:rsidR="00C272E6" w:rsidRDefault="00C272E6" w:rsidP="00C272E6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272E6" w:rsidRDefault="00C272E6" w:rsidP="00C272E6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272E6" w:rsidRDefault="00C272E6" w:rsidP="00C272E6">
      <w:pPr>
        <w:pStyle w:val="p3"/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:rsidR="00C272E6" w:rsidRDefault="00C272E6" w:rsidP="00C272E6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«Если бы я была депутатом Государственной Думы Российской Федерации»</w:t>
      </w:r>
    </w:p>
    <w:p w:rsidR="00C272E6" w:rsidRDefault="00C272E6" w:rsidP="00C272E6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272E6" w:rsidRDefault="00C272E6" w:rsidP="00C272E6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Депутат – очень непростая должность. Это связь между населением и государственным аппаратом. Быть депутатом не только почетно и престижно, но очень сложно и ответственно. Если с уважением относиться к просьбам и пожеланиям своих избирателей, то деятельность депутата – это тяжелая, каждодневная работа. Чем же на самом деле занимаются депутаты Госдумы? Из чего складывается их день, где они обедают, на чем ездят, в каких кабинетах сидят? Ответы на эти вопросы обнаружила в интересной статье из журнала «Премьер» о жизни Валентина Чайка — депутата по Вологодскому избирательному округу. Первоочередная задача депутатов - это принятие новых законов, решение определенных проблем и представление интересов граждан-избирателей. Депутат полностью зависит от избирателей, ведь от голосов людей зависит, попадет он в думу или нет. «Чиновник - это человек, через которого говорит народ»,- именно так считается в Англии. В общем и целом жизнь представителей Федерального Собрания не отличается от жизни врача, учителя или работника сферы услуг. Проснуться, умыться, позавтракать, добраться до работы. Заседания начинается в 10:00, до этого надо рассмотреть кипу бумаг и ответить на многие телефонные звонки.10:01 - обсуждаются разные законопроекты и выслушиваются мнения. Далее обед в столовой на более чем 2тыс человек. Встречи с главами округов и другими властными лицами. Конец рабочего дня 21-22 часов спешит домой, его ждет поздний ужин с семьей, а назавтра - новый день. Обычный рабочий день депутата Государственной Думы.</w:t>
      </w:r>
    </w:p>
    <w:p w:rsidR="00C272E6" w:rsidRDefault="00C272E6" w:rsidP="00C272E6">
      <w:pPr>
        <w:pStyle w:val="p4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Отношения к депутатам в нашей стране в большей степени </w:t>
      </w:r>
      <w:proofErr w:type="gramStart"/>
      <w:r>
        <w:rPr>
          <w:color w:val="000000"/>
          <w:sz w:val="28"/>
          <w:szCs w:val="28"/>
        </w:rPr>
        <w:t>негативное</w:t>
      </w:r>
      <w:proofErr w:type="gramEnd"/>
      <w:r>
        <w:rPr>
          <w:color w:val="000000"/>
          <w:sz w:val="28"/>
          <w:szCs w:val="28"/>
        </w:rPr>
        <w:t xml:space="preserve">. На этом хотелось бы заострить внимание. Понимающим, грамотным, добрым и честным депутатам нужны избиратели, которые восхищаются, </w:t>
      </w:r>
      <w:r>
        <w:rPr>
          <w:color w:val="000000"/>
          <w:sz w:val="28"/>
          <w:szCs w:val="28"/>
        </w:rPr>
        <w:lastRenderedPageBreak/>
        <w:t>поддерживают их и оказывают всяческую поддержку. Когда люди начнут верить в этих героев народной мысли и доверять им (равно как членам местного самоуправления, так и депутатам Госдумы), то жить в нашей стране будет намного лучше. Но доверие нужно уметь заслужить, поэтому, опираясь на то, что лично мое доверие нельзя вызвать словами, я могу сказать, что нужно не только разбрасываться словами о красивой жизни, но и приступать к действиям. Действия эти обязательно должны производиться на законодательном уровне. Депутат должен показать людям, что он такой же, как они и разделяет мнение народа.</w:t>
      </w:r>
    </w:p>
    <w:p w:rsidR="00C272E6" w:rsidRDefault="00C272E6" w:rsidP="00C272E6">
      <w:pPr>
        <w:pStyle w:val="p5"/>
        <w:shd w:val="clear" w:color="auto" w:fill="FFFFFF"/>
        <w:spacing w:before="99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бы я сделала, если б заслужила доверие и почет среди народа и стала депутатом Государственной Думы? Я бы постаралась повлиять на систему образования в России, так как считаю, что обучение – важнейшая составляющая в воспитании </w:t>
      </w:r>
      <w:proofErr w:type="spellStart"/>
      <w:r>
        <w:rPr>
          <w:color w:val="000000"/>
          <w:sz w:val="28"/>
          <w:szCs w:val="28"/>
        </w:rPr>
        <w:t>законопочитающего</w:t>
      </w:r>
      <w:proofErr w:type="spellEnd"/>
      <w:r>
        <w:rPr>
          <w:color w:val="000000"/>
          <w:sz w:val="28"/>
          <w:szCs w:val="28"/>
        </w:rPr>
        <w:t xml:space="preserve"> и любящего свою страну гражданина. Не менее важной проблемой в нашей стране является социальное неравенство. Депутат – первый, кто должен предотвратить это.</w:t>
      </w:r>
    </w:p>
    <w:p w:rsidR="00C272E6" w:rsidRDefault="00C272E6" w:rsidP="00C272E6">
      <w:pPr>
        <w:pStyle w:val="p4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Страна в целом, а особенно слаборазвитые регионы,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множеством возможностей для выбора направленности и развития, нуждаются в Людях — уверенных в себе и в своем деле, успешных.</w:t>
      </w:r>
    </w:p>
    <w:p w:rsidR="00C272E6" w:rsidRDefault="00C272E6" w:rsidP="00C272E6">
      <w:pPr>
        <w:pStyle w:val="p4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Статистика говорит, что только один человек из десяти добивается успеха. Только один человек из десяти живет полноценной, яркой, богатой, счастливой, здоровой жизнью. Знания — это необходимая составляющая успеха. Составляющая!</w:t>
      </w:r>
    </w:p>
    <w:p w:rsidR="00C272E6" w:rsidRDefault="00C272E6" w:rsidP="00C272E6">
      <w:pPr>
        <w:pStyle w:val="p4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все же ключевое слово тут «необходимая». Большинство людей на земле бедны, больны и неуспешны только по одной причине: они не знают, как жить иначе.</w:t>
      </w:r>
    </w:p>
    <w:p w:rsidR="00C272E6" w:rsidRDefault="00C272E6" w:rsidP="00C272E6">
      <w:pPr>
        <w:pStyle w:val="p6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же быть успешным? Что это вообще такое — успех?</w:t>
      </w:r>
    </w:p>
    <w:p w:rsidR="00C272E6" w:rsidRDefault="00C272E6" w:rsidP="00C272E6">
      <w:pPr>
        <w:pStyle w:val="p6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мой взгляд, успех — </w:t>
      </w:r>
      <w:proofErr w:type="gramStart"/>
      <w:r>
        <w:rPr>
          <w:color w:val="000000"/>
          <w:sz w:val="28"/>
          <w:szCs w:val="28"/>
        </w:rPr>
        <w:t>это</w:t>
      </w:r>
      <w:proofErr w:type="gramEnd"/>
      <w:r>
        <w:rPr>
          <w:color w:val="000000"/>
          <w:sz w:val="28"/>
          <w:szCs w:val="28"/>
        </w:rPr>
        <w:t xml:space="preserve"> прежде всего здоровье. Так много богатых людей, но на них больно и жалко смотреть, потому что они болеют.</w:t>
      </w:r>
    </w:p>
    <w:p w:rsidR="00C272E6" w:rsidRDefault="00C272E6" w:rsidP="00C272E6">
      <w:pPr>
        <w:pStyle w:val="p6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Здоровье — это первая необходимая составляющая успеха. Ведь здоровье — это наша жизнь. Я бы всерьез занялась финансированием медицины, развитием культуры и спорта. Ведь когда человек силён телом и духом, ему все по плечу. А когда таких людей миллионы и все они заняты делом, станет возможно такое состояния как благополучие. Для меня это слово значит особенно много.</w:t>
      </w:r>
    </w:p>
    <w:p w:rsidR="00C272E6" w:rsidRDefault="00C272E6" w:rsidP="00C272E6">
      <w:pPr>
        <w:pStyle w:val="p6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Здоровье, долголетие и, конечно же, любовь.</w:t>
      </w:r>
    </w:p>
    <w:p w:rsidR="00C272E6" w:rsidRDefault="00C272E6" w:rsidP="00C272E6">
      <w:pPr>
        <w:pStyle w:val="p6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Любовь — это главная сила в мире. Любовь — это главное чувство для каждого человека на земле. Горе тем, кто не знает любви, страшное горе.</w:t>
      </w:r>
    </w:p>
    <w:p w:rsidR="00C272E6" w:rsidRDefault="00C272E6" w:rsidP="00C272E6">
      <w:pPr>
        <w:pStyle w:val="p6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Для меня любовь — это категория бытия, такая же, как бесконечность, вечность, солнечный свет. Для меня любовь — это повелительница времени и пространства. Один миг любви стоит больше, чем все богатства в мире.</w:t>
      </w:r>
    </w:p>
    <w:p w:rsidR="00C272E6" w:rsidRDefault="00C272E6" w:rsidP="00C272E6">
      <w:pPr>
        <w:pStyle w:val="p7"/>
        <w:shd w:val="clear" w:color="auto" w:fill="FFFFFF"/>
        <w:ind w:left="150"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Помимо здоровья, долголетия и любви необходимой составляющей большого успеха я считаю </w:t>
      </w:r>
      <w:proofErr w:type="spellStart"/>
      <w:r>
        <w:rPr>
          <w:color w:val="000000"/>
          <w:sz w:val="28"/>
          <w:szCs w:val="28"/>
        </w:rPr>
        <w:t>реализованность</w:t>
      </w:r>
      <w:proofErr w:type="spellEnd"/>
      <w:r>
        <w:rPr>
          <w:color w:val="000000"/>
          <w:sz w:val="28"/>
          <w:szCs w:val="28"/>
        </w:rPr>
        <w:t>, самореализацию. Каждый человек должен оставить след на земле: свои дела, своих детей. Посадить сад, построить дом, создать команду. Если бы я решала вопросы, связанные с семьёй, то не забывала и про другие проблемы, которые небезызвестны.</w:t>
      </w:r>
    </w:p>
    <w:p w:rsidR="00C272E6" w:rsidRDefault="00C272E6" w:rsidP="00C272E6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роблема бедности;</w:t>
      </w:r>
    </w:p>
    <w:p w:rsidR="00C272E6" w:rsidRDefault="00C272E6" w:rsidP="00C272E6">
      <w:pPr>
        <w:pStyle w:val="p9"/>
        <w:shd w:val="clear" w:color="auto" w:fill="FFFFFF"/>
        <w:ind w:left="706" w:hanging="282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продовольственная проблема;</w:t>
      </w:r>
    </w:p>
    <w:p w:rsidR="00C272E6" w:rsidRDefault="00C272E6" w:rsidP="00C272E6">
      <w:pPr>
        <w:pStyle w:val="p9"/>
        <w:shd w:val="clear" w:color="auto" w:fill="FFFFFF"/>
        <w:ind w:left="706" w:hanging="282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демографическая проблема;</w:t>
      </w:r>
    </w:p>
    <w:p w:rsidR="00C272E6" w:rsidRDefault="00C272E6" w:rsidP="00C272E6">
      <w:pPr>
        <w:pStyle w:val="p6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Одной из главных глобальных проблем является </w:t>
      </w:r>
      <w:r>
        <w:rPr>
          <w:rStyle w:val="s1"/>
          <w:b/>
          <w:bCs/>
          <w:color w:val="000000"/>
          <w:sz w:val="28"/>
          <w:szCs w:val="28"/>
        </w:rPr>
        <w:t>проблема бедности</w:t>
      </w:r>
      <w:r>
        <w:rPr>
          <w:color w:val="000000"/>
          <w:sz w:val="28"/>
          <w:szCs w:val="28"/>
        </w:rPr>
        <w:t>. Под бедностью понимается невозможность обеспечивать простейшие и доступные для большинства людей в данной стране условия жизни. Большие масштабы бедности, особенно в развивающихся странах, представляют серьезную опасность не только для национального, но и для мирового устойчивого развития.</w:t>
      </w:r>
    </w:p>
    <w:p w:rsidR="00C272E6" w:rsidRDefault="00C272E6" w:rsidP="00C272E6">
      <w:pPr>
        <w:pStyle w:val="p6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Мировая </w:t>
      </w:r>
      <w:r>
        <w:rPr>
          <w:rStyle w:val="s1"/>
          <w:b/>
          <w:bCs/>
          <w:color w:val="000000"/>
          <w:sz w:val="28"/>
          <w:szCs w:val="28"/>
        </w:rPr>
        <w:t>продовольственная проблема</w:t>
      </w:r>
      <w:r>
        <w:rPr>
          <w:color w:val="000000"/>
          <w:sz w:val="28"/>
          <w:szCs w:val="28"/>
        </w:rPr>
        <w:t> заключается в неспособности человечества до настоящего времени полностью обеспечить себя жизненно важными продуктами питания. Данная проблема выступает на практике как проблема </w:t>
      </w:r>
      <w:r>
        <w:rPr>
          <w:rStyle w:val="s1"/>
          <w:b/>
          <w:bCs/>
          <w:color w:val="000000"/>
          <w:sz w:val="28"/>
          <w:szCs w:val="28"/>
        </w:rPr>
        <w:t>абсолютной нехватки продовольствия</w:t>
      </w:r>
      <w:r>
        <w:rPr>
          <w:color w:val="000000"/>
          <w:sz w:val="28"/>
          <w:szCs w:val="28"/>
        </w:rPr>
        <w:t> (недоедания и голода) в наименее развитых странах, а также несбалансированности питания в развитых. Ее решение будет во многом зависеть от эффективного использования природных ресурсов, научно-технического прогресса в сфере сельского хозяйства и от уровня государственной поддержки.</w:t>
      </w:r>
    </w:p>
    <w:p w:rsidR="00C272E6" w:rsidRDefault="00C272E6" w:rsidP="00C272E6">
      <w:pPr>
        <w:pStyle w:val="p6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Глобальная </w:t>
      </w:r>
      <w:r>
        <w:rPr>
          <w:rStyle w:val="s1"/>
          <w:b/>
          <w:bCs/>
          <w:color w:val="000000"/>
          <w:sz w:val="28"/>
          <w:szCs w:val="28"/>
        </w:rPr>
        <w:t>демографическая проблема</w:t>
      </w:r>
      <w:r>
        <w:rPr>
          <w:color w:val="000000"/>
          <w:sz w:val="28"/>
          <w:szCs w:val="28"/>
        </w:rPr>
        <w:t> распадается на два аспекта: демографический взрыв в ряде стран и регионов развивающегося мира и демографическое старение населения развитых и переходных стран. Для первых решением является повышение темпов экономического роста и снижение темпов роста населения. Для вторых — эмиграция и реформирование пенсионной системы.</w:t>
      </w:r>
    </w:p>
    <w:p w:rsidR="00C272E6" w:rsidRDefault="00C272E6" w:rsidP="00C272E6">
      <w:pPr>
        <w:pStyle w:val="p6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Взаимосвязь роста населения и экономического роста длительное время является предметом исследования экономистов. В результате исследований выработалось два подхода к оценке влияния роста населения на экономическое развитие. Первый подход в той или иной степени связан с теорией Мальтуса, который полагал, что рост населения опережает рост продовольствия и поэтому население мира неизбежно беднеет. Современный </w:t>
      </w:r>
      <w:r>
        <w:rPr>
          <w:color w:val="000000"/>
          <w:sz w:val="28"/>
          <w:szCs w:val="28"/>
        </w:rPr>
        <w:lastRenderedPageBreak/>
        <w:t>подход к оценке роли народонаселения на экономику является комплексным и выявляет как положительные, так и негативные факторы влияния роста населения на экономический рост.</w:t>
      </w:r>
    </w:p>
    <w:p w:rsidR="00C272E6" w:rsidRDefault="00C272E6" w:rsidP="00C272E6">
      <w:pPr>
        <w:pStyle w:val="p6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Многие специалисты считают, что действительная проблема — не рост населения сам по себе, а следующие проблемы:</w:t>
      </w:r>
    </w:p>
    <w:p w:rsidR="00C272E6" w:rsidRDefault="00C272E6" w:rsidP="00C272E6">
      <w:pPr>
        <w:pStyle w:val="p9"/>
        <w:shd w:val="clear" w:color="auto" w:fill="FFFFFF"/>
        <w:ind w:left="706" w:hanging="282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28"/>
          <w:szCs w:val="28"/>
        </w:rPr>
        <w:t>​ </w:t>
      </w:r>
      <w:proofErr w:type="spellStart"/>
      <w:r>
        <w:rPr>
          <w:color w:val="000000"/>
          <w:sz w:val="28"/>
          <w:szCs w:val="28"/>
        </w:rPr>
        <w:t>слаборазвитость</w:t>
      </w:r>
      <w:proofErr w:type="spellEnd"/>
      <w:r>
        <w:rPr>
          <w:color w:val="000000"/>
          <w:sz w:val="28"/>
          <w:szCs w:val="28"/>
        </w:rPr>
        <w:t xml:space="preserve"> — отсталость в развитии;</w:t>
      </w:r>
    </w:p>
    <w:p w:rsidR="00C272E6" w:rsidRDefault="00C272E6" w:rsidP="00C272E6">
      <w:pPr>
        <w:pStyle w:val="p10"/>
        <w:shd w:val="clear" w:color="auto" w:fill="FFFFFF"/>
        <w:spacing w:after="120" w:afterAutospacing="0"/>
        <w:ind w:left="706" w:hanging="282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истощение мировых ресурсов и разрушение окружающей среды.</w:t>
      </w:r>
    </w:p>
    <w:p w:rsidR="00C272E6" w:rsidRDefault="00C272E6" w:rsidP="00C272E6">
      <w:pPr>
        <w:pStyle w:val="p6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 человека самостоятельно противостоять рискам и угрозам.</w:t>
      </w:r>
    </w:p>
    <w:p w:rsidR="00C272E6" w:rsidRDefault="00C272E6" w:rsidP="00C272E6">
      <w:pPr>
        <w:pStyle w:val="p6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Пути решения глобальных проблем современности:</w:t>
      </w:r>
    </w:p>
    <w:p w:rsidR="00C272E6" w:rsidRDefault="00C272E6" w:rsidP="00C272E6">
      <w:pPr>
        <w:pStyle w:val="p6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названных проблем является сегодня актуальной задачей для всего человечества. </w:t>
      </w:r>
      <w:r>
        <w:rPr>
          <w:rStyle w:val="s4"/>
          <w:color w:val="000000"/>
          <w:sz w:val="28"/>
          <w:szCs w:val="28"/>
          <w:u w:val="single"/>
        </w:rPr>
        <w:t xml:space="preserve">От того когда и как они начнут решаться зависит выживание </w:t>
      </w:r>
      <w:proofErr w:type="spellStart"/>
      <w:r>
        <w:rPr>
          <w:rStyle w:val="s4"/>
          <w:color w:val="000000"/>
          <w:sz w:val="28"/>
          <w:szCs w:val="28"/>
          <w:u w:val="single"/>
        </w:rPr>
        <w:t>людей</w:t>
      </w:r>
      <w:proofErr w:type="gramStart"/>
      <w:r>
        <w:rPr>
          <w:rStyle w:val="s4"/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ыделяют</w:t>
      </w:r>
      <w:proofErr w:type="spellEnd"/>
      <w:r>
        <w:rPr>
          <w:color w:val="000000"/>
          <w:sz w:val="28"/>
          <w:szCs w:val="28"/>
        </w:rPr>
        <w:t xml:space="preserve"> следующие пути решения глобальных проблем современности.</w:t>
      </w:r>
    </w:p>
    <w:p w:rsidR="00C272E6" w:rsidRDefault="00C272E6" w:rsidP="00C272E6">
      <w:pPr>
        <w:pStyle w:val="p6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 и конечно, настоящего большого успеха не бывает без богатства.</w:t>
      </w:r>
    </w:p>
    <w:p w:rsidR="00C272E6" w:rsidRDefault="00C272E6" w:rsidP="00C272E6">
      <w:pPr>
        <w:pStyle w:val="p6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богатство — это не только банковский счет или мешок с золотыми монетами, но и богатство души, богатство культуры, сила духа.</w:t>
      </w:r>
    </w:p>
    <w:p w:rsidR="00C272E6" w:rsidRDefault="00C272E6" w:rsidP="00C272E6">
      <w:pPr>
        <w:pStyle w:val="p6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"Древняя мудрость гласит: «Хочешь зарабатывать один год — сей пшеницу. Хочешь зарабатывать десять лет — посади яблоневый сад. Хочешь зарабатывать столетия — вкладывай в людей».</w:t>
      </w:r>
    </w:p>
    <w:p w:rsidR="00C272E6" w:rsidRDefault="00C272E6" w:rsidP="00C272E6">
      <w:pPr>
        <w:pStyle w:val="p6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Команда — это главный ваш капитал</w:t>
      </w:r>
      <w:proofErr w:type="gramStart"/>
      <w:r>
        <w:rPr>
          <w:color w:val="000000"/>
          <w:sz w:val="28"/>
          <w:szCs w:val="28"/>
        </w:rPr>
        <w:t xml:space="preserve">." - </w:t>
      </w:r>
      <w:proofErr w:type="gramEnd"/>
      <w:r>
        <w:rPr>
          <w:color w:val="000000"/>
          <w:sz w:val="28"/>
          <w:szCs w:val="28"/>
        </w:rPr>
        <w:t>цитата из книги Владимира Довганя, в которой я нашла ответ на главный вопрос, что нужно делать депутатам и что бы сделала я на их месте?</w:t>
      </w:r>
    </w:p>
    <w:p w:rsidR="00C272E6" w:rsidRDefault="00C272E6" w:rsidP="00C272E6">
      <w:pPr>
        <w:pStyle w:val="p6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«Вкладывай в людей!» Звучит убедительно и, наверное, это истина. Люди — вот главный ресурс, капитал... Люди — это те же избиратели, а может быть и избранные...</w:t>
      </w:r>
    </w:p>
    <w:p w:rsidR="00C272E6" w:rsidRDefault="00C272E6" w:rsidP="00C272E6">
      <w:pPr>
        <w:pStyle w:val="p6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последнее годы проблема упадка духовных ценностей и смежная с ней проблема нереализованности человеческого потенциала стали пиковыми.</w:t>
      </w:r>
    </w:p>
    <w:p w:rsidR="00C272E6" w:rsidRDefault="00C272E6" w:rsidP="00C272E6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экономики любой страны и мировой экономики в целом, особенно в современную эпоху, определяется ее человеческим потенциалом, т.е. трудовыми ресурсами и главное —' </w:t>
      </w:r>
      <w:proofErr w:type="gramStart"/>
      <w:r>
        <w:rPr>
          <w:color w:val="000000"/>
          <w:sz w:val="28"/>
          <w:szCs w:val="28"/>
        </w:rPr>
        <w:t>их</w:t>
      </w:r>
      <w:proofErr w:type="gramEnd"/>
      <w:r>
        <w:rPr>
          <w:color w:val="000000"/>
          <w:sz w:val="28"/>
          <w:szCs w:val="28"/>
        </w:rPr>
        <w:t xml:space="preserve"> качеством, А оно проявляется прежде всего в виде квалификации и трудовой морали.</w:t>
      </w:r>
    </w:p>
    <w:p w:rsidR="00C272E6" w:rsidRDefault="00C272E6" w:rsidP="00C272E6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процессы воспроизводства человеческого потенциала большое влияние оказывают такие факторы, как сбалансированное полноценное питание, жилищные условия, состояние окружающей среды, экономическая, политическая и военная стабильность, состояние здравоохранения и массовые заболевания и т.п.</w:t>
      </w:r>
    </w:p>
    <w:p w:rsidR="00C272E6" w:rsidRDefault="00C272E6" w:rsidP="00C272E6">
      <w:pPr>
        <w:pStyle w:val="p12"/>
        <w:shd w:val="clear" w:color="auto" w:fill="FFFFFF"/>
        <w:ind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Ключевыми элементами квалификации сегодня выступают уровень</w:t>
      </w:r>
    </w:p>
    <w:p w:rsidR="00C272E6" w:rsidRDefault="00C272E6" w:rsidP="00C272E6">
      <w:pPr>
        <w:pStyle w:val="p12"/>
        <w:shd w:val="clear" w:color="auto" w:fill="FFFFFF"/>
        <w:ind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общего и профессионального </w:t>
      </w:r>
      <w:proofErr w:type="spellStart"/>
      <w:r>
        <w:rPr>
          <w:color w:val="000000"/>
          <w:sz w:val="28"/>
          <w:szCs w:val="28"/>
        </w:rPr>
        <w:t>образованмя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Признание значения общего и профессионального образования, увеличение продолжительности обучения привели к осознанию того, что рентабельность ассигнований в человека превосходит прибыльность вложений в физический капитал, В связи с этим затраты на образование и профессиональную подготовку, а также здравоохранение, получившие название «инвестиций в человека», рассматриваются в настоящее время не как непроизводительное потребление, а как один из наиболее эффективных видов капиталовложений.</w:t>
      </w:r>
      <w:proofErr w:type="gramEnd"/>
    </w:p>
    <w:p w:rsidR="00C272E6" w:rsidRDefault="00C272E6" w:rsidP="00C272E6">
      <w:pPr>
        <w:pStyle w:val="p6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Ещё одну из главных проблем, которую я бы решала, как депутат Государственной Думы - это предотвращение мировой войны с применением термоядерного оружия и других средств массового уничтожения, грозящих гибелью цивилизации. Это предполагает обуздание гонки вооружений, запрещение создания и применения систем вооружения массового уничтожения, людских и материальных ресурсов, ликвидацию ядерного оружия и т.д.;</w:t>
      </w:r>
    </w:p>
    <w:p w:rsidR="00C272E6" w:rsidRDefault="00C272E6" w:rsidP="00C272E6">
      <w:pPr>
        <w:pStyle w:val="p6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Преодоление</w:t>
      </w:r>
      <w:r>
        <w:rPr>
          <w:color w:val="000000"/>
          <w:sz w:val="28"/>
          <w:szCs w:val="28"/>
        </w:rPr>
        <w:t> экономического и культурного </w:t>
      </w:r>
      <w:r>
        <w:rPr>
          <w:rStyle w:val="s1"/>
          <w:b/>
          <w:bCs/>
          <w:color w:val="000000"/>
          <w:sz w:val="28"/>
          <w:szCs w:val="28"/>
        </w:rPr>
        <w:t>неравенства</w:t>
      </w:r>
      <w:r>
        <w:rPr>
          <w:color w:val="000000"/>
          <w:sz w:val="28"/>
          <w:szCs w:val="28"/>
        </w:rPr>
        <w:t xml:space="preserve"> между </w:t>
      </w:r>
      <w:proofErr w:type="gramStart"/>
      <w:r>
        <w:rPr>
          <w:color w:val="000000"/>
          <w:sz w:val="28"/>
          <w:szCs w:val="28"/>
        </w:rPr>
        <w:t>народами</w:t>
      </w:r>
      <w:proofErr w:type="gramEnd"/>
      <w:r>
        <w:rPr>
          <w:color w:val="000000"/>
          <w:sz w:val="28"/>
          <w:szCs w:val="28"/>
        </w:rPr>
        <w:t xml:space="preserve"> населяющими индустриально развитые страны Запада и Востока и развивающимися странами Азии, Африки и Латинской Америки;</w:t>
      </w:r>
    </w:p>
    <w:p w:rsidR="00C272E6" w:rsidRDefault="00C272E6" w:rsidP="00C272E6">
      <w:pPr>
        <w:pStyle w:val="p6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Преодоление кризисного состояния</w:t>
      </w:r>
      <w:r>
        <w:rPr>
          <w:color w:val="000000"/>
          <w:sz w:val="28"/>
          <w:szCs w:val="28"/>
        </w:rPr>
        <w:t> взаимодействия человечества и природы, которое характеризуется катастрофическими последствиями в виде беспрецедентного загрязнения окружающей среды и истощения природных ресурсов. Это делает необходимым выработку мер, направленных на экономное использование природных ресурсов и снижение загрязнений отходами материального производства почвы, воды и воздуха;</w:t>
      </w:r>
    </w:p>
    <w:p w:rsidR="00C272E6" w:rsidRDefault="00C272E6" w:rsidP="00C272E6">
      <w:pPr>
        <w:pStyle w:val="p6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Снижение темпов роста народонаселения</w:t>
      </w:r>
      <w:r>
        <w:rPr>
          <w:color w:val="000000"/>
          <w:sz w:val="28"/>
          <w:szCs w:val="28"/>
        </w:rPr>
        <w:t> в развивающихся странах и преодоление демографического кризиса в развитых капиталистических странах;</w:t>
      </w:r>
    </w:p>
    <w:p w:rsidR="00C272E6" w:rsidRDefault="00C272E6" w:rsidP="00C272E6">
      <w:pPr>
        <w:pStyle w:val="p6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Предотвращение негативных последствий современной научно-технической революции;</w:t>
      </w:r>
    </w:p>
    <w:p w:rsidR="00C272E6" w:rsidRDefault="00C272E6" w:rsidP="00C272E6">
      <w:pPr>
        <w:pStyle w:val="p6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Преодоление тенденции к снижению социального здоровья, что предполагает борьбу с алкоголизмом, наркоманией, онкологическими заболеваниями, СПИДом, туберкулезом и другими болезнями.</w:t>
      </w:r>
    </w:p>
    <w:p w:rsidR="00C272E6" w:rsidRDefault="00C272E6" w:rsidP="00C272E6">
      <w:pPr>
        <w:pStyle w:val="p6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данного конкурса мы приняли на себя роль депутата, роль «героя народной мысли», но если у каждой из нас спросили: «Хотела бы ты стать депутатом? - ответ однозначный и резкий: «НЕТ»</w:t>
      </w:r>
    </w:p>
    <w:p w:rsidR="00C272E6" w:rsidRDefault="00C272E6" w:rsidP="00C272E6">
      <w:pPr>
        <w:pStyle w:val="p6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современном мире, с бурными темпами роста экономики работа депутата стала невообразимо сложной, тяжелой и, к сожалению, негативно воспринимаемой. Чиновники — всегда коррупционеры, всегда с большими многоэтажными домами и кучей жён... Что ж, мы надеемся, скоро это изменится..</w:t>
      </w:r>
      <w:proofErr w:type="gramStart"/>
      <w:r>
        <w:rPr>
          <w:color w:val="000000"/>
          <w:sz w:val="28"/>
          <w:szCs w:val="28"/>
        </w:rPr>
        <w:t>.А</w:t>
      </w:r>
      <w:proofErr w:type="gramEnd"/>
      <w:r>
        <w:rPr>
          <w:color w:val="000000"/>
          <w:sz w:val="28"/>
          <w:szCs w:val="28"/>
        </w:rPr>
        <w:t xml:space="preserve"> пока мы относимся к числу тех, кто верит и доверяет депутатам.</w:t>
      </w:r>
    </w:p>
    <w:p w:rsidR="00D616D0" w:rsidRDefault="00D616D0"/>
    <w:sectPr w:rsidR="00D61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E6"/>
    <w:rsid w:val="00C272E6"/>
    <w:rsid w:val="00D6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2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272E6"/>
  </w:style>
  <w:style w:type="paragraph" w:customStyle="1" w:styleId="p2">
    <w:name w:val="p2"/>
    <w:basedOn w:val="a"/>
    <w:rsid w:val="00C2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2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2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C2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C2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C2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C2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272E6"/>
  </w:style>
  <w:style w:type="paragraph" w:customStyle="1" w:styleId="p9">
    <w:name w:val="p9"/>
    <w:basedOn w:val="a"/>
    <w:rsid w:val="00C2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272E6"/>
  </w:style>
  <w:style w:type="paragraph" w:customStyle="1" w:styleId="p10">
    <w:name w:val="p10"/>
    <w:basedOn w:val="a"/>
    <w:rsid w:val="00C2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C272E6"/>
  </w:style>
  <w:style w:type="paragraph" w:customStyle="1" w:styleId="p11">
    <w:name w:val="p11"/>
    <w:basedOn w:val="a"/>
    <w:rsid w:val="00C2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C2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2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272E6"/>
  </w:style>
  <w:style w:type="paragraph" w:customStyle="1" w:styleId="p2">
    <w:name w:val="p2"/>
    <w:basedOn w:val="a"/>
    <w:rsid w:val="00C2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2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2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C2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C2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C2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C2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272E6"/>
  </w:style>
  <w:style w:type="paragraph" w:customStyle="1" w:styleId="p9">
    <w:name w:val="p9"/>
    <w:basedOn w:val="a"/>
    <w:rsid w:val="00C2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272E6"/>
  </w:style>
  <w:style w:type="paragraph" w:customStyle="1" w:styleId="p10">
    <w:name w:val="p10"/>
    <w:basedOn w:val="a"/>
    <w:rsid w:val="00C2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C272E6"/>
  </w:style>
  <w:style w:type="paragraph" w:customStyle="1" w:styleId="p11">
    <w:name w:val="p11"/>
    <w:basedOn w:val="a"/>
    <w:rsid w:val="00C2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C2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2019-02-07T16:07:00Z</dcterms:created>
  <dcterms:modified xsi:type="dcterms:W3CDTF">2019-02-07T16:09:00Z</dcterms:modified>
</cp:coreProperties>
</file>