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F2" w:rsidRPr="000D50F2" w:rsidRDefault="000D50F2" w:rsidP="000D50F2">
      <w:pPr>
        <w:rPr>
          <w:sz w:val="36"/>
          <w:szCs w:val="36"/>
        </w:rPr>
      </w:pPr>
      <w:r w:rsidRPr="000D50F2">
        <w:rPr>
          <w:b/>
          <w:bCs/>
          <w:sz w:val="36"/>
          <w:szCs w:val="36"/>
        </w:rPr>
        <w:t xml:space="preserve">Профилактика гриппа и </w:t>
      </w:r>
      <w:proofErr w:type="spellStart"/>
      <w:r w:rsidRPr="000D50F2">
        <w:rPr>
          <w:b/>
          <w:bCs/>
          <w:sz w:val="36"/>
          <w:szCs w:val="36"/>
        </w:rPr>
        <w:t>коронавирусной</w:t>
      </w:r>
      <w:proofErr w:type="spellEnd"/>
      <w:r w:rsidRPr="000D50F2">
        <w:rPr>
          <w:b/>
          <w:bCs/>
          <w:sz w:val="36"/>
          <w:szCs w:val="36"/>
        </w:rPr>
        <w:t xml:space="preserve"> инфекции</w:t>
      </w:r>
    </w:p>
    <w:p w:rsidR="000D50F2" w:rsidRPr="000D50F2" w:rsidRDefault="000D50F2" w:rsidP="000D50F2">
      <w:r w:rsidRPr="000D50F2">
        <w:t> 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 xml:space="preserve">Вирусы гриппа и </w:t>
      </w:r>
      <w:proofErr w:type="spellStart"/>
      <w:r w:rsidRPr="000D50F2">
        <w:rPr>
          <w:sz w:val="28"/>
        </w:rPr>
        <w:t>коронавирусной</w:t>
      </w:r>
      <w:proofErr w:type="spellEnd"/>
      <w:r w:rsidRPr="000D50F2">
        <w:rPr>
          <w:sz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0D50F2">
        <w:rPr>
          <w:sz w:val="28"/>
        </w:rPr>
        <w:t>сердечно-сосудистыми</w:t>
      </w:r>
      <w:proofErr w:type="gramEnd"/>
      <w:r w:rsidRPr="000D50F2">
        <w:rPr>
          <w:sz w:val="28"/>
        </w:rPr>
        <w:t xml:space="preserve"> заболеваниями), и с ослабленным иммунитетом.</w:t>
      </w:r>
    </w:p>
    <w:p w:rsidR="000D50F2" w:rsidRPr="000D50F2" w:rsidRDefault="000D50F2" w:rsidP="000D50F2">
      <w:r w:rsidRPr="000D50F2">
        <w:br/>
      </w:r>
      <w:r w:rsidRPr="000D50F2">
        <w:rPr>
          <w:b/>
          <w:bCs/>
        </w:rPr>
        <w:t>ПРАВИЛО    1. ЧАСТО МОЙТЕ РУКИ С МЫЛОМ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4673"/>
      </w:tblGrid>
      <w:tr w:rsidR="000D50F2" w:rsidRPr="000D50F2" w:rsidTr="000D50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r w:rsidRPr="000D50F2">
              <w:drawing>
                <wp:inline distT="0" distB="0" distL="0" distR="0">
                  <wp:extent cx="3810000" cy="3429000"/>
                  <wp:effectExtent l="0" t="0" r="0" b="0"/>
                  <wp:docPr id="5" name="Рисунок 5" descr="http://www.volbts.ru/jpg/8_CHistye_ruki-tvoya_zasch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bts.ru/jpg/8_CHistye_ruki-tvoya_zasch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Чистите и дезинфицируйте поверхности, используя бытовые моющие средства.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 xml:space="preserve">Гигиена рук - это важная мера профилактики распространения гриппа и </w:t>
            </w:r>
            <w:proofErr w:type="spellStart"/>
            <w:r w:rsidRPr="000D50F2">
              <w:rPr>
                <w:sz w:val="28"/>
              </w:rPr>
              <w:t>коронавирусной</w:t>
            </w:r>
            <w:proofErr w:type="spellEnd"/>
            <w:r w:rsidRPr="000D50F2">
              <w:rPr>
                <w:sz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000000" w:rsidRPr="000D50F2" w:rsidRDefault="000D50F2" w:rsidP="000D50F2">
            <w:r w:rsidRPr="000D50F2">
              <w:rPr>
                <w:sz w:val="28"/>
              </w:rPr>
              <w:t>Чистка и регулярная дезинфекция поверхностей (столов, дверных ручек, стульев, гаджетов и др.) удаляет вирусы.</w:t>
            </w:r>
            <w:r w:rsidRPr="000D50F2">
              <w:t> </w:t>
            </w:r>
          </w:p>
        </w:tc>
      </w:tr>
    </w:tbl>
    <w:p w:rsidR="000D50F2" w:rsidRPr="000D50F2" w:rsidRDefault="000D50F2" w:rsidP="000D50F2">
      <w:r w:rsidRPr="000D50F2">
        <w:t> </w:t>
      </w:r>
    </w:p>
    <w:p w:rsidR="000D50F2" w:rsidRDefault="000D50F2" w:rsidP="000D50F2">
      <w:pPr>
        <w:rPr>
          <w:b/>
          <w:bCs/>
        </w:rPr>
      </w:pPr>
    </w:p>
    <w:p w:rsidR="000D50F2" w:rsidRDefault="000D50F2" w:rsidP="000D50F2">
      <w:pPr>
        <w:rPr>
          <w:b/>
          <w:bCs/>
        </w:rPr>
      </w:pPr>
    </w:p>
    <w:p w:rsidR="000D50F2" w:rsidRDefault="000D50F2" w:rsidP="000D50F2">
      <w:pPr>
        <w:rPr>
          <w:b/>
          <w:bCs/>
        </w:rPr>
      </w:pPr>
    </w:p>
    <w:p w:rsidR="000D50F2" w:rsidRDefault="000D50F2" w:rsidP="000D50F2">
      <w:pPr>
        <w:rPr>
          <w:b/>
          <w:bCs/>
        </w:rPr>
      </w:pPr>
    </w:p>
    <w:p w:rsidR="000D50F2" w:rsidRDefault="000D50F2" w:rsidP="000D50F2">
      <w:pPr>
        <w:rPr>
          <w:b/>
          <w:bCs/>
        </w:rPr>
      </w:pPr>
    </w:p>
    <w:p w:rsidR="000D50F2" w:rsidRDefault="000D50F2" w:rsidP="000D50F2">
      <w:pPr>
        <w:rPr>
          <w:b/>
          <w:bCs/>
        </w:rPr>
      </w:pPr>
    </w:p>
    <w:p w:rsidR="000D50F2" w:rsidRDefault="000D50F2" w:rsidP="000D50F2">
      <w:pPr>
        <w:rPr>
          <w:b/>
          <w:bCs/>
        </w:rPr>
      </w:pPr>
    </w:p>
    <w:p w:rsidR="000D50F2" w:rsidRPr="000D50F2" w:rsidRDefault="000D50F2" w:rsidP="000D50F2">
      <w:r w:rsidRPr="000D50F2">
        <w:rPr>
          <w:b/>
          <w:bCs/>
        </w:rPr>
        <w:lastRenderedPageBreak/>
        <w:t>ПРАВИЛО 2. СОБЛЮДАЙТЕ РАССТОЯНИЕ И ЭТИКЕТ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6285"/>
      </w:tblGrid>
      <w:tr w:rsidR="000D50F2" w:rsidRPr="000D50F2" w:rsidTr="000D50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 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0D50F2">
              <w:rPr>
                <w:sz w:val="28"/>
              </w:rPr>
              <w:t>-к</w:t>
            </w:r>
            <w:proofErr w:type="gramEnd"/>
            <w:r w:rsidRPr="000D50F2">
              <w:rPr>
                <w:sz w:val="28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 xml:space="preserve">Избегайте трогать руками глаза, нос или рот. Вирус гриппа и </w:t>
            </w:r>
            <w:proofErr w:type="spellStart"/>
            <w:r w:rsidRPr="000D50F2">
              <w:rPr>
                <w:sz w:val="28"/>
              </w:rPr>
              <w:t>коронавирус</w:t>
            </w:r>
            <w:proofErr w:type="spellEnd"/>
            <w:r w:rsidRPr="000D50F2">
              <w:rPr>
                <w:sz w:val="28"/>
              </w:rPr>
              <w:t xml:space="preserve"> распространяются этими путями.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Надевайте маску или используйте другие подручные средства защиты, чтобы уменьшить риск заболевания.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При кашле, чихании следует прикрывать рот и нос одноразовыми салфетками, которые после использования нужно выбрасывать.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proofErr w:type="gramStart"/>
            <w:r w:rsidRPr="000D50F2">
              <w:rPr>
                <w:sz w:val="28"/>
              </w:rPr>
              <w:t>Избегая</w:t>
            </w:r>
            <w:proofErr w:type="gramEnd"/>
            <w:r w:rsidRPr="000D50F2">
              <w:rPr>
                <w:sz w:val="28"/>
              </w:rPr>
              <w:t xml:space="preserve"> излишние поездки и посещения многолюдных мест, можно уменьшить риск заболевания.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   </w:t>
            </w:r>
            <w:r w:rsidRPr="000D50F2">
              <w:rPr>
                <w:sz w:val="28"/>
              </w:rPr>
              <w:drawing>
                <wp:inline distT="0" distB="0" distL="0" distR="0" wp14:anchorId="46ABA916" wp14:editId="428293F9">
                  <wp:extent cx="3810000" cy="3171825"/>
                  <wp:effectExtent l="0" t="0" r="0" b="9525"/>
                  <wp:docPr id="4" name="Рисунок 4" descr="http://www.volbts.ru/jpg/prikryvay_svoy_nos_i_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olbts.ru/jpg/prikryvay_svoy_nos_i_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 </w:t>
      </w:r>
    </w:p>
    <w:p w:rsidR="000D50F2" w:rsidRPr="000D50F2" w:rsidRDefault="000D50F2" w:rsidP="000D50F2">
      <w:pPr>
        <w:rPr>
          <w:sz w:val="28"/>
        </w:rPr>
      </w:pPr>
      <w:r w:rsidRPr="000D50F2">
        <w:rPr>
          <w:b/>
          <w:bCs/>
          <w:sz w:val="28"/>
        </w:rPr>
        <w:t>ПРАВИЛО 3. ВЕДИТЕ ЗДОРОВЫЙ ОБРАЗ ЖИЗНИ</w:t>
      </w:r>
    </w:p>
    <w:p w:rsidR="000D50F2" w:rsidRPr="000D50F2" w:rsidRDefault="000D50F2" w:rsidP="000D50F2">
      <w:r w:rsidRPr="000D50F2">
        <w:rPr>
          <w:sz w:val="28"/>
        </w:rPr>
        <w:t>Здоровый образ жизни</w:t>
      </w:r>
      <w:r w:rsidRPr="000D50F2">
        <w:t xml:space="preserve">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D50F2" w:rsidRPr="000D50F2" w:rsidRDefault="000D50F2" w:rsidP="000D50F2">
      <w:r w:rsidRPr="000D50F2">
        <w:t> </w:t>
      </w:r>
    </w:p>
    <w:p w:rsidR="000D50F2" w:rsidRPr="000D50F2" w:rsidRDefault="000D50F2" w:rsidP="000D50F2">
      <w:r w:rsidRPr="000D50F2">
        <w:rPr>
          <w:b/>
          <w:bCs/>
        </w:rPr>
        <w:t>ПРАВИЛО 4.  ЗАЩИЩАЙТЕ ОРГАНЫ ДЫХАНИЯ С ПОМОЩЬЮ МЕДИЦИНСКОЙ МАСКИ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4673"/>
      </w:tblGrid>
      <w:tr w:rsidR="000D50F2" w:rsidRPr="000D50F2" w:rsidTr="000D50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lastRenderedPageBreak/>
              <w:drawing>
                <wp:inline distT="0" distB="0" distL="0" distR="0" wp14:anchorId="513FEBC4" wp14:editId="1C44AE39">
                  <wp:extent cx="3810000" cy="2828925"/>
                  <wp:effectExtent l="0" t="0" r="0" b="9525"/>
                  <wp:docPr id="3" name="Рисунок 3" descr="http://www.volbts.ru/jpg/naden_mas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olbts.ru/jpg/naden_mas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Среди прочих сре</w:t>
            </w:r>
            <w:proofErr w:type="gramStart"/>
            <w:r w:rsidRPr="000D50F2">
              <w:rPr>
                <w:sz w:val="28"/>
              </w:rPr>
              <w:t>дств пр</w:t>
            </w:r>
            <w:proofErr w:type="gramEnd"/>
            <w:r w:rsidRPr="000D50F2">
              <w:rPr>
                <w:sz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Медицинские маски для защиты органов дыхания используют: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при уходе за больными острыми респираторными вирусными инфекциями;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при общении с лицами с признаками острой респираторной вирусной инфекции;</w:t>
            </w:r>
          </w:p>
          <w:p w:rsidR="00000000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при рисках инфицирования другими инфекциями, передающимися воздушно-капельным путем.</w:t>
            </w:r>
          </w:p>
        </w:tc>
      </w:tr>
    </w:tbl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 </w:t>
      </w:r>
      <w:bookmarkStart w:id="0" w:name="_GoBack"/>
      <w:bookmarkEnd w:id="0"/>
    </w:p>
    <w:p w:rsidR="000D50F2" w:rsidRPr="000D50F2" w:rsidRDefault="000D50F2" w:rsidP="000D50F2">
      <w:r w:rsidRPr="000D50F2">
        <w:rPr>
          <w:b/>
          <w:bCs/>
        </w:rPr>
        <w:t>КАК ПРАВИЛЬНО НОСИТЬ МАСКУ?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6425"/>
      </w:tblGrid>
      <w:tr w:rsidR="000D50F2" w:rsidRPr="000D50F2" w:rsidTr="000D50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</w:t>
            </w:r>
            <w:r w:rsidRPr="000D50F2">
              <w:rPr>
                <w:sz w:val="28"/>
              </w:rPr>
              <w:lastRenderedPageBreak/>
              <w:t>- непринципиально.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Чтобы обезопасить себя от заражения, крайне важно правильно ее носить: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маска должна тщательно закрепляться, плотно закрывать рот и нос, не оставляя зазоров;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влажную или отсыревшую маску следует сменить на новую, сухую;</w:t>
            </w:r>
            <w:r w:rsidRPr="000D50F2">
              <w:rPr>
                <w:sz w:val="28"/>
              </w:rPr>
              <w:br/>
              <w:t>- не используйте вторично одноразовую маску;</w:t>
            </w:r>
          </w:p>
          <w:p w:rsidR="00000000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- использованную одноразовую маску следует немедленно выбросить в отходы.</w:t>
            </w:r>
            <w:r w:rsidRPr="000D50F2">
              <w:rPr>
                <w:sz w:val="28"/>
              </w:rPr>
              <w:br/>
            </w:r>
            <w:proofErr w:type="gramStart"/>
            <w:r w:rsidRPr="000D50F2">
              <w:rPr>
                <w:sz w:val="28"/>
              </w:rPr>
              <w:t>При уходе за больным, после окончания контакта с заболевшим, маску следует немедленно снять.</w:t>
            </w:r>
            <w:proofErr w:type="gramEnd"/>
            <w:r w:rsidRPr="000D50F2">
              <w:rPr>
                <w:sz w:val="28"/>
              </w:rPr>
              <w:t xml:space="preserve"> После снятия маски необходимо незамедлительно и тщательно вымыть руки.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lastRenderedPageBreak/>
              <w:t>     </w:t>
            </w:r>
            <w:r w:rsidRPr="000D50F2">
              <w:rPr>
                <w:sz w:val="28"/>
              </w:rPr>
              <w:drawing>
                <wp:inline distT="0" distB="0" distL="0" distR="0" wp14:anchorId="71A2B70C" wp14:editId="0A5530A3">
                  <wp:extent cx="3810000" cy="2695575"/>
                  <wp:effectExtent l="0" t="0" r="0" b="9525"/>
                  <wp:docPr id="2" name="Рисунок 2" descr="http://www.volbts.ru/jpg/naden_masku-zasch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olbts.ru/jpg/naden_masku-zaschi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lastRenderedPageBreak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Во время пребывания на улице полезно дышать свежим воздухом и маску надевать не стоит.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0D50F2" w:rsidRPr="000D50F2" w:rsidRDefault="000D50F2" w:rsidP="000D50F2">
      <w:r w:rsidRPr="000D50F2">
        <w:rPr>
          <w:sz w:val="28"/>
        </w:rPr>
        <w:br/>
      </w:r>
      <w:r w:rsidRPr="000D50F2">
        <w:br/>
      </w:r>
      <w:r w:rsidRPr="000D50F2">
        <w:rPr>
          <w:b/>
          <w:bCs/>
        </w:rPr>
        <w:lastRenderedPageBreak/>
        <w:t>ПРАВИЛО 5.  ЧТО ДЕЛАТЬ В СЛУЧАЕ ЗАБОЛЕВАНИЯ ГРИППОМ, КОРОНАВИРУСНОЙ ИНФЕКЦИЕЙ?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4673"/>
      </w:tblGrid>
      <w:tr w:rsidR="000D50F2" w:rsidRPr="000D50F2" w:rsidTr="000D50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drawing>
                <wp:inline distT="0" distB="0" distL="0" distR="0" wp14:anchorId="778A52A1" wp14:editId="1090D856">
                  <wp:extent cx="3810000" cy="2143125"/>
                  <wp:effectExtent l="0" t="0" r="0" b="9525"/>
                  <wp:docPr id="1" name="Рисунок 1" descr="http://www.volbts.ru/jpg/zabolel-ostansya_d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olbts.ru/jpg/zabolel-ostansya_d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Оставайтесь дома и срочно обращайтесь к врачу.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0D50F2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      </w:r>
          </w:p>
          <w:p w:rsidR="00000000" w:rsidRPr="000D50F2" w:rsidRDefault="000D50F2" w:rsidP="000D50F2">
            <w:pPr>
              <w:rPr>
                <w:sz w:val="28"/>
              </w:rPr>
            </w:pPr>
            <w:r w:rsidRPr="000D50F2">
              <w:rPr>
                <w:sz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0D50F2" w:rsidRPr="000D50F2" w:rsidRDefault="000D50F2" w:rsidP="000D50F2">
      <w:r w:rsidRPr="000D50F2">
        <w:t>КАКОВЫ ОСЛОЖНЕНИЯ          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Быстро начатое лечение способствует облегчению степени тяжести болезни.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 </w:t>
      </w:r>
    </w:p>
    <w:p w:rsidR="000D50F2" w:rsidRPr="000D50F2" w:rsidRDefault="000D50F2" w:rsidP="000D50F2">
      <w:r w:rsidRPr="000D50F2">
        <w:t>ЧТО ДЕЛАТЬ ЕСЛИ В СЕМЬЕ КТО-ТО ЗАБОЛЕЛ ГРИППОМ/</w:t>
      </w:r>
      <w:r w:rsidRPr="000D50F2">
        <w:br/>
        <w:t> КОРОНАВИРУСНОЙ ИНФЕКЦИЕЙ?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Вызовите врача.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Часто проветривайте помещение.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Сохраняйте чистоту, как можно чаще мойте и дезинфицируйте поверхности бытовыми моющими средствами.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lastRenderedPageBreak/>
        <w:t>Часто мойте руки с мылом.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0D50F2" w:rsidRPr="000D50F2" w:rsidRDefault="000D50F2" w:rsidP="000D50F2">
      <w:pPr>
        <w:numPr>
          <w:ilvl w:val="0"/>
          <w:numId w:val="1"/>
        </w:numPr>
        <w:rPr>
          <w:sz w:val="28"/>
        </w:rPr>
      </w:pPr>
      <w:r w:rsidRPr="000D50F2">
        <w:rPr>
          <w:sz w:val="28"/>
        </w:rPr>
        <w:t>Ухаживать за больным должен только один член семьи.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 </w:t>
      </w:r>
    </w:p>
    <w:p w:rsidR="000D50F2" w:rsidRPr="000D50F2" w:rsidRDefault="000D50F2" w:rsidP="000D50F2">
      <w:pPr>
        <w:rPr>
          <w:sz w:val="28"/>
        </w:rPr>
      </w:pPr>
      <w:r w:rsidRPr="000D50F2">
        <w:rPr>
          <w:sz w:val="28"/>
        </w:rPr>
        <w:t> </w:t>
      </w:r>
    </w:p>
    <w:p w:rsidR="00777E1F" w:rsidRPr="000D50F2" w:rsidRDefault="00777E1F">
      <w:pPr>
        <w:rPr>
          <w:sz w:val="28"/>
        </w:rPr>
      </w:pPr>
    </w:p>
    <w:sectPr w:rsidR="00777E1F" w:rsidRPr="000D50F2" w:rsidSect="000D50F2">
      <w:pgSz w:w="11906" w:h="16838"/>
      <w:pgMar w:top="794" w:right="624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4E44"/>
    <w:multiLevelType w:val="multilevel"/>
    <w:tmpl w:val="833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F2"/>
    <w:rsid w:val="000D50F2"/>
    <w:rsid w:val="007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3FE9-BE72-4C72-9CAC-71B90BA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2020-03-22T14:08:00Z</dcterms:created>
  <dcterms:modified xsi:type="dcterms:W3CDTF">2020-03-22T14:14:00Z</dcterms:modified>
</cp:coreProperties>
</file>