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1CC" w:rsidRDefault="00B42D68" w:rsidP="00B42D68">
      <w:pPr>
        <w:jc w:val="center"/>
        <w:rPr>
          <w:sz w:val="36"/>
          <w:szCs w:val="36"/>
        </w:rPr>
      </w:pPr>
      <w:r w:rsidRPr="00B42D68">
        <w:rPr>
          <w:sz w:val="36"/>
          <w:szCs w:val="36"/>
        </w:rPr>
        <w:t>Перечень специальностей, по которым образовательная организация объявляет прием в соответствии с лицензией на осуществление образовательной деятельности</w:t>
      </w:r>
    </w:p>
    <w:p w:rsidR="00127AA0" w:rsidRDefault="00127AA0" w:rsidP="00B42D68">
      <w:pPr>
        <w:jc w:val="center"/>
        <w:rPr>
          <w:sz w:val="36"/>
          <w:szCs w:val="36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8"/>
        <w:gridCol w:w="2446"/>
        <w:gridCol w:w="2285"/>
        <w:gridCol w:w="2286"/>
      </w:tblGrid>
      <w:tr w:rsidR="00B42D68" w:rsidTr="00B42D68">
        <w:tc>
          <w:tcPr>
            <w:tcW w:w="2336" w:type="dxa"/>
          </w:tcPr>
          <w:p w:rsidR="00B42D68" w:rsidRPr="00B42D68" w:rsidRDefault="00B42D68" w:rsidP="00B42D68">
            <w:pPr>
              <w:jc w:val="center"/>
              <w:rPr>
                <w:b/>
                <w:sz w:val="28"/>
                <w:szCs w:val="28"/>
              </w:rPr>
            </w:pPr>
            <w:r w:rsidRPr="00B42D68">
              <w:rPr>
                <w:b/>
                <w:sz w:val="28"/>
                <w:szCs w:val="28"/>
              </w:rPr>
              <w:t>Наименование специальности</w:t>
            </w:r>
          </w:p>
        </w:tc>
        <w:tc>
          <w:tcPr>
            <w:tcW w:w="2336" w:type="dxa"/>
          </w:tcPr>
          <w:p w:rsidR="00B42D68" w:rsidRPr="00B42D68" w:rsidRDefault="00B42D68" w:rsidP="00B42D68">
            <w:pPr>
              <w:jc w:val="center"/>
              <w:rPr>
                <w:b/>
                <w:sz w:val="28"/>
                <w:szCs w:val="28"/>
              </w:rPr>
            </w:pPr>
            <w:r w:rsidRPr="00B42D68">
              <w:rPr>
                <w:b/>
                <w:sz w:val="28"/>
                <w:szCs w:val="28"/>
              </w:rPr>
              <w:t>Уровень образования</w:t>
            </w:r>
          </w:p>
        </w:tc>
        <w:tc>
          <w:tcPr>
            <w:tcW w:w="2336" w:type="dxa"/>
          </w:tcPr>
          <w:p w:rsidR="00B42D68" w:rsidRPr="00B42D68" w:rsidRDefault="00B42D68" w:rsidP="00B42D68">
            <w:pPr>
              <w:jc w:val="center"/>
              <w:rPr>
                <w:b/>
                <w:sz w:val="28"/>
                <w:szCs w:val="28"/>
              </w:rPr>
            </w:pPr>
            <w:r w:rsidRPr="00B42D68">
              <w:rPr>
                <w:b/>
                <w:sz w:val="28"/>
                <w:szCs w:val="28"/>
              </w:rPr>
              <w:t xml:space="preserve">Форма обучения </w:t>
            </w:r>
          </w:p>
        </w:tc>
        <w:tc>
          <w:tcPr>
            <w:tcW w:w="2337" w:type="dxa"/>
          </w:tcPr>
          <w:p w:rsidR="00B42D68" w:rsidRPr="00B42D68" w:rsidRDefault="00B42D68" w:rsidP="00B42D68">
            <w:pPr>
              <w:jc w:val="center"/>
              <w:rPr>
                <w:b/>
                <w:sz w:val="28"/>
                <w:szCs w:val="28"/>
              </w:rPr>
            </w:pPr>
            <w:r w:rsidRPr="00B42D68">
              <w:rPr>
                <w:b/>
                <w:sz w:val="28"/>
                <w:szCs w:val="28"/>
              </w:rPr>
              <w:t>Сроки обучения</w:t>
            </w:r>
          </w:p>
        </w:tc>
      </w:tr>
      <w:tr w:rsidR="00B42D68" w:rsidTr="00B42D68">
        <w:tc>
          <w:tcPr>
            <w:tcW w:w="2336" w:type="dxa"/>
          </w:tcPr>
          <w:p w:rsidR="00B42D68" w:rsidRPr="00B42D68" w:rsidRDefault="00B42D68" w:rsidP="00B42D68">
            <w:pPr>
              <w:jc w:val="center"/>
              <w:rPr>
                <w:sz w:val="28"/>
                <w:szCs w:val="28"/>
              </w:rPr>
            </w:pPr>
            <w:r w:rsidRPr="00B42D68">
              <w:rPr>
                <w:sz w:val="28"/>
                <w:szCs w:val="28"/>
              </w:rPr>
              <w:t>40.02.04 Юриспруденция</w:t>
            </w:r>
          </w:p>
        </w:tc>
        <w:tc>
          <w:tcPr>
            <w:tcW w:w="2336" w:type="dxa"/>
          </w:tcPr>
          <w:p w:rsidR="00B42D68" w:rsidRPr="00B42D68" w:rsidRDefault="00B42D68" w:rsidP="00B42D68">
            <w:pPr>
              <w:jc w:val="center"/>
              <w:rPr>
                <w:sz w:val="28"/>
                <w:szCs w:val="28"/>
              </w:rPr>
            </w:pPr>
            <w:r w:rsidRPr="00B42D68">
              <w:rPr>
                <w:sz w:val="28"/>
                <w:szCs w:val="28"/>
              </w:rPr>
              <w:t>Среднее профессиональное образование</w:t>
            </w:r>
          </w:p>
        </w:tc>
        <w:tc>
          <w:tcPr>
            <w:tcW w:w="2336" w:type="dxa"/>
          </w:tcPr>
          <w:p w:rsidR="00B42D68" w:rsidRDefault="00B42D68" w:rsidP="00B42D6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очная</w:t>
            </w:r>
          </w:p>
        </w:tc>
        <w:tc>
          <w:tcPr>
            <w:tcW w:w="2337" w:type="dxa"/>
          </w:tcPr>
          <w:p w:rsidR="00B42D68" w:rsidRPr="00B42D68" w:rsidRDefault="00B42D68" w:rsidP="00B42D68">
            <w:pPr>
              <w:jc w:val="center"/>
              <w:rPr>
                <w:sz w:val="28"/>
                <w:szCs w:val="28"/>
              </w:rPr>
            </w:pPr>
            <w:r w:rsidRPr="00B42D68">
              <w:rPr>
                <w:sz w:val="28"/>
                <w:szCs w:val="28"/>
              </w:rPr>
              <w:t>2 г 10 м</w:t>
            </w:r>
          </w:p>
        </w:tc>
      </w:tr>
      <w:tr w:rsidR="00B42D68" w:rsidTr="00B42D68">
        <w:tc>
          <w:tcPr>
            <w:tcW w:w="2336" w:type="dxa"/>
          </w:tcPr>
          <w:p w:rsidR="00B42D68" w:rsidRPr="00B42D68" w:rsidRDefault="00B42D68" w:rsidP="00B42D68">
            <w:pPr>
              <w:jc w:val="center"/>
              <w:rPr>
                <w:sz w:val="28"/>
                <w:szCs w:val="28"/>
              </w:rPr>
            </w:pPr>
            <w:r w:rsidRPr="00B42D68">
              <w:rPr>
                <w:sz w:val="28"/>
                <w:szCs w:val="28"/>
              </w:rPr>
              <w:t>38.02.01 Экономика и бухгалтерский учет (по отраслям)</w:t>
            </w:r>
          </w:p>
        </w:tc>
        <w:tc>
          <w:tcPr>
            <w:tcW w:w="2336" w:type="dxa"/>
          </w:tcPr>
          <w:p w:rsidR="00B42D68" w:rsidRPr="00B42D68" w:rsidRDefault="00B42D68" w:rsidP="00B42D68">
            <w:pPr>
              <w:jc w:val="center"/>
              <w:rPr>
                <w:sz w:val="28"/>
                <w:szCs w:val="28"/>
              </w:rPr>
            </w:pPr>
            <w:r w:rsidRPr="00B42D68">
              <w:rPr>
                <w:sz w:val="28"/>
                <w:szCs w:val="28"/>
              </w:rPr>
              <w:t>Среднее профессиональное образование</w:t>
            </w:r>
          </w:p>
        </w:tc>
        <w:tc>
          <w:tcPr>
            <w:tcW w:w="2336" w:type="dxa"/>
          </w:tcPr>
          <w:p w:rsidR="00B42D68" w:rsidRDefault="00B42D68" w:rsidP="00B42D6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очная</w:t>
            </w:r>
          </w:p>
        </w:tc>
        <w:tc>
          <w:tcPr>
            <w:tcW w:w="2337" w:type="dxa"/>
          </w:tcPr>
          <w:p w:rsidR="00B42D68" w:rsidRPr="00B42D68" w:rsidRDefault="00B42D68" w:rsidP="00B42D68">
            <w:pPr>
              <w:jc w:val="center"/>
              <w:rPr>
                <w:sz w:val="28"/>
                <w:szCs w:val="28"/>
              </w:rPr>
            </w:pPr>
            <w:r w:rsidRPr="00B42D68">
              <w:rPr>
                <w:sz w:val="28"/>
                <w:szCs w:val="28"/>
              </w:rPr>
              <w:t>2 г 10 м</w:t>
            </w:r>
          </w:p>
        </w:tc>
      </w:tr>
      <w:tr w:rsidR="00B42D68" w:rsidTr="00B42D68">
        <w:tc>
          <w:tcPr>
            <w:tcW w:w="2336" w:type="dxa"/>
          </w:tcPr>
          <w:p w:rsidR="00B42D68" w:rsidRPr="00B42D68" w:rsidRDefault="00B42D68" w:rsidP="00B42D68">
            <w:pPr>
              <w:jc w:val="center"/>
              <w:rPr>
                <w:sz w:val="28"/>
                <w:szCs w:val="28"/>
              </w:rPr>
            </w:pPr>
            <w:r w:rsidRPr="00B42D68">
              <w:rPr>
                <w:sz w:val="28"/>
                <w:szCs w:val="28"/>
              </w:rPr>
              <w:t>25.02.08 Эксплуатация беспилотных авиационных систем</w:t>
            </w:r>
          </w:p>
        </w:tc>
        <w:tc>
          <w:tcPr>
            <w:tcW w:w="2336" w:type="dxa"/>
          </w:tcPr>
          <w:p w:rsidR="00B42D68" w:rsidRPr="00B42D68" w:rsidRDefault="00B42D68" w:rsidP="00B42D68">
            <w:pPr>
              <w:jc w:val="center"/>
              <w:rPr>
                <w:sz w:val="28"/>
                <w:szCs w:val="28"/>
              </w:rPr>
            </w:pPr>
            <w:r w:rsidRPr="00B42D68">
              <w:rPr>
                <w:sz w:val="28"/>
                <w:szCs w:val="28"/>
              </w:rPr>
              <w:t>Среднее профессиональное образование</w:t>
            </w:r>
          </w:p>
        </w:tc>
        <w:tc>
          <w:tcPr>
            <w:tcW w:w="2336" w:type="dxa"/>
          </w:tcPr>
          <w:p w:rsidR="00B42D68" w:rsidRDefault="00B42D68" w:rsidP="00B42D6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очная</w:t>
            </w:r>
          </w:p>
        </w:tc>
        <w:tc>
          <w:tcPr>
            <w:tcW w:w="2337" w:type="dxa"/>
          </w:tcPr>
          <w:p w:rsidR="00B42D68" w:rsidRPr="00B42D68" w:rsidRDefault="00B42D68" w:rsidP="00B42D68">
            <w:pPr>
              <w:jc w:val="center"/>
              <w:rPr>
                <w:sz w:val="28"/>
                <w:szCs w:val="28"/>
              </w:rPr>
            </w:pPr>
            <w:r w:rsidRPr="00B42D68">
              <w:rPr>
                <w:sz w:val="28"/>
                <w:szCs w:val="28"/>
              </w:rPr>
              <w:t>2 г 10 м</w:t>
            </w:r>
          </w:p>
        </w:tc>
      </w:tr>
    </w:tbl>
    <w:p w:rsidR="00B42D68" w:rsidRPr="00B42D68" w:rsidRDefault="00B42D68" w:rsidP="00B42D68">
      <w:pPr>
        <w:jc w:val="center"/>
        <w:rPr>
          <w:sz w:val="36"/>
          <w:szCs w:val="36"/>
        </w:rPr>
      </w:pPr>
    </w:p>
    <w:sectPr w:rsidR="00B42D68" w:rsidRPr="00B42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68"/>
    <w:rsid w:val="001251CC"/>
    <w:rsid w:val="00127AA0"/>
    <w:rsid w:val="00B4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C3CA4"/>
  <w15:chartTrackingRefBased/>
  <w15:docId w15:val="{95C67267-547A-4044-AE4F-2858917E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2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2025-04-01T12:20:00Z</dcterms:created>
  <dcterms:modified xsi:type="dcterms:W3CDTF">2025-04-01T12:30:00Z</dcterms:modified>
</cp:coreProperties>
</file>